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8BAF69" w14:textId="77777777" w:rsidR="00B60AE2" w:rsidRDefault="00B60AE2" w:rsidP="00B60AE2">
      <w:pPr>
        <w:rPr>
          <w:rtl/>
        </w:rPr>
      </w:pPr>
    </w:p>
    <w:p w14:paraId="41D50C10" w14:textId="77777777" w:rsidR="00B60AE2" w:rsidRDefault="00B60AE2" w:rsidP="00B60AE2">
      <w:pPr>
        <w:bidi/>
        <w:spacing w:after="0" w:line="240" w:lineRule="auto"/>
        <w:jc w:val="center"/>
        <w:rPr>
          <w:rFonts w:cs="Arial"/>
          <w:b/>
          <w:bCs/>
        </w:rPr>
      </w:pPr>
      <w:r>
        <w:tab/>
      </w:r>
      <w:r>
        <w:rPr>
          <w:rFonts w:cs="Arial"/>
          <w:b/>
          <w:bCs/>
          <w:rtl/>
        </w:rPr>
        <w:t>الجمـهورية</w:t>
      </w:r>
      <w:r>
        <w:rPr>
          <w:rFonts w:cs="Arial" w:hint="cs"/>
          <w:b/>
          <w:bCs/>
        </w:rPr>
        <w:t xml:space="preserve"> </w:t>
      </w:r>
      <w:r>
        <w:rPr>
          <w:rFonts w:cs="Arial"/>
          <w:b/>
          <w:bCs/>
          <w:rtl/>
        </w:rPr>
        <w:t>الجزائـرية</w:t>
      </w:r>
      <w:r>
        <w:rPr>
          <w:rFonts w:cs="Arial" w:hint="cs"/>
          <w:b/>
          <w:bCs/>
        </w:rPr>
        <w:t xml:space="preserve"> </w:t>
      </w:r>
      <w:r>
        <w:rPr>
          <w:rFonts w:cs="Arial"/>
          <w:b/>
          <w:bCs/>
          <w:rtl/>
        </w:rPr>
        <w:t>الديمقراطـية</w:t>
      </w:r>
      <w:r>
        <w:rPr>
          <w:rFonts w:cs="Arial" w:hint="cs"/>
          <w:b/>
          <w:bCs/>
        </w:rPr>
        <w:t xml:space="preserve"> </w:t>
      </w:r>
      <w:r>
        <w:rPr>
          <w:rFonts w:cs="Arial"/>
          <w:b/>
          <w:bCs/>
          <w:rtl/>
        </w:rPr>
        <w:t>الشعبـية</w:t>
      </w:r>
    </w:p>
    <w:tbl>
      <w:tblPr>
        <w:tblpPr w:leftFromText="141" w:rightFromText="141" w:bottomFromText="200" w:vertAnchor="text" w:horzAnchor="page" w:tblpX="7551" w:tblpY="95"/>
        <w:tblW w:w="389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92"/>
      </w:tblGrid>
      <w:tr w:rsidR="00B60AE2" w14:paraId="61D36C00" w14:textId="77777777" w:rsidTr="00A0275A">
        <w:trPr>
          <w:trHeight w:val="699"/>
        </w:trPr>
        <w:tc>
          <w:tcPr>
            <w:tcW w:w="3892" w:type="dxa"/>
            <w:noWrap/>
            <w:vAlign w:val="center"/>
            <w:hideMark/>
          </w:tcPr>
          <w:p w14:paraId="253C8F24" w14:textId="77777777" w:rsidR="00B60AE2" w:rsidRDefault="00B60AE2" w:rsidP="00A0275A">
            <w:pPr>
              <w:bidi/>
              <w:spacing w:after="0" w:line="240" w:lineRule="auto"/>
              <w:rPr>
                <w:rFonts w:ascii="DecoType Thuluth" w:eastAsia="Times New Roman" w:hAnsi="DecoType Thuluth" w:cs="Arial"/>
                <w:sz w:val="40"/>
                <w:szCs w:val="24"/>
                <w:lang w:eastAsia="fr-FR"/>
              </w:rPr>
            </w:pPr>
            <w:r>
              <w:rPr>
                <w:rFonts w:ascii="DecoType Thuluth" w:eastAsia="Times New Roman" w:hAnsi="DecoType Thuluth" w:cs="Arial"/>
                <w:sz w:val="40"/>
                <w:szCs w:val="24"/>
                <w:rtl/>
                <w:lang w:eastAsia="fr-FR"/>
              </w:rPr>
              <w:t>كلية الآداب و اللغــــات.</w:t>
            </w:r>
          </w:p>
          <w:p w14:paraId="1F4C1CF1" w14:textId="77777777" w:rsidR="00B60AE2" w:rsidRDefault="00B60AE2" w:rsidP="00A0275A">
            <w:pPr>
              <w:bidi/>
              <w:spacing w:after="0" w:line="240" w:lineRule="auto"/>
              <w:rPr>
                <w:rFonts w:ascii="DecoType Thuluth" w:eastAsia="Times New Roman" w:hAnsi="DecoType Thuluth" w:cs="Arial"/>
                <w:sz w:val="40"/>
                <w:szCs w:val="24"/>
                <w:lang w:eastAsia="fr-FR" w:bidi="ar-DZ"/>
              </w:rPr>
            </w:pPr>
            <w:r>
              <w:rPr>
                <w:rFonts w:ascii="DecoType Thuluth" w:eastAsia="Times New Roman" w:hAnsi="DecoType Thuluth" w:cs="Arial"/>
                <w:sz w:val="40"/>
                <w:szCs w:val="24"/>
                <w:rtl/>
                <w:lang w:eastAsia="fr-FR" w:bidi="ar-DZ"/>
              </w:rPr>
              <w:t>قسم الآداب واللغات الأجنبية</w:t>
            </w:r>
          </w:p>
          <w:p w14:paraId="45FEFA41" w14:textId="77777777" w:rsidR="00B60AE2" w:rsidRDefault="00B60AE2" w:rsidP="00A0275A">
            <w:pPr>
              <w:bidi/>
              <w:spacing w:after="0" w:line="240" w:lineRule="auto"/>
              <w:rPr>
                <w:rFonts w:ascii="DecoType Thuluth" w:eastAsia="Times New Roman" w:hAnsi="DecoType Thuluth" w:cs="Arial"/>
                <w:sz w:val="40"/>
                <w:szCs w:val="24"/>
                <w:lang w:eastAsia="fr-FR" w:bidi="ar-DZ"/>
              </w:rPr>
            </w:pPr>
            <w:r>
              <w:rPr>
                <w:rFonts w:ascii="DecoType Thuluth" w:eastAsia="Times New Roman" w:hAnsi="DecoType Thuluth" w:cs="Arial"/>
                <w:sz w:val="40"/>
                <w:szCs w:val="24"/>
                <w:rtl/>
                <w:lang w:eastAsia="fr-FR" w:bidi="ar-DZ"/>
              </w:rPr>
              <w:t>شعبة الانجليزية</w:t>
            </w:r>
          </w:p>
        </w:tc>
      </w:tr>
    </w:tbl>
    <w:p w14:paraId="06E3146B" w14:textId="77777777" w:rsidR="00B60AE2" w:rsidRDefault="00B60AE2" w:rsidP="00B60AE2">
      <w:pPr>
        <w:bidi/>
        <w:spacing w:after="0" w:line="240" w:lineRule="auto"/>
        <w:rPr>
          <w:rFonts w:cs="Arial"/>
          <w:b/>
          <w:bCs/>
        </w:rPr>
      </w:pPr>
      <w:r>
        <w:rPr>
          <w:rFonts w:cs="Arial"/>
          <w:b/>
          <w:bCs/>
          <w:rtl/>
        </w:rPr>
        <w:t>وزارة</w:t>
      </w:r>
      <w:r>
        <w:rPr>
          <w:rFonts w:cs="Arial" w:hint="cs"/>
          <w:b/>
          <w:bCs/>
        </w:rPr>
        <w:t xml:space="preserve"> </w:t>
      </w:r>
      <w:r>
        <w:rPr>
          <w:rFonts w:cs="Arial"/>
          <w:b/>
          <w:bCs/>
          <w:rtl/>
        </w:rPr>
        <w:t>التعليم</w:t>
      </w:r>
      <w:r>
        <w:rPr>
          <w:rFonts w:cs="Arial" w:hint="cs"/>
          <w:b/>
          <w:bCs/>
        </w:rPr>
        <w:t xml:space="preserve"> </w:t>
      </w:r>
      <w:r>
        <w:rPr>
          <w:rFonts w:cs="Arial"/>
          <w:b/>
          <w:bCs/>
          <w:rtl/>
        </w:rPr>
        <w:t>العالي</w:t>
      </w:r>
      <w:r>
        <w:rPr>
          <w:rFonts w:cs="Arial" w:hint="cs"/>
          <w:b/>
          <w:bCs/>
        </w:rPr>
        <w:t xml:space="preserve"> </w:t>
      </w:r>
      <w:r>
        <w:rPr>
          <w:rFonts w:cs="Arial"/>
          <w:b/>
          <w:bCs/>
          <w:rtl/>
        </w:rPr>
        <w:t>والبحث</w:t>
      </w:r>
      <w:r>
        <w:rPr>
          <w:rFonts w:cs="Arial" w:hint="cs"/>
          <w:b/>
          <w:bCs/>
        </w:rPr>
        <w:t xml:space="preserve"> </w:t>
      </w:r>
      <w:r>
        <w:rPr>
          <w:rFonts w:cs="Arial"/>
          <w:b/>
          <w:bCs/>
          <w:rtl/>
        </w:rPr>
        <w:t>العلمي</w:t>
      </w:r>
    </w:p>
    <w:p w14:paraId="50930D3C" w14:textId="77777777" w:rsidR="00B60AE2" w:rsidRDefault="00B60AE2" w:rsidP="00B60AE2">
      <w:pPr>
        <w:bidi/>
        <w:spacing w:after="0" w:line="240" w:lineRule="auto"/>
        <w:rPr>
          <w:rFonts w:cs="Arial"/>
          <w:b/>
          <w:bCs/>
        </w:rPr>
      </w:pPr>
      <w:r>
        <w:rPr>
          <w:rFonts w:cs="Arial"/>
          <w:b/>
          <w:bCs/>
          <w:rtl/>
        </w:rPr>
        <w:t xml:space="preserve">  جامعة</w:t>
      </w:r>
      <w:r>
        <w:rPr>
          <w:rFonts w:cs="Arial" w:hint="cs"/>
          <w:b/>
          <w:bCs/>
        </w:rPr>
        <w:t xml:space="preserve"> </w:t>
      </w:r>
      <w:r>
        <w:rPr>
          <w:rFonts w:cs="Arial"/>
          <w:b/>
          <w:bCs/>
          <w:rtl/>
        </w:rPr>
        <w:t>محمد</w:t>
      </w:r>
      <w:r>
        <w:rPr>
          <w:rFonts w:cs="Arial" w:hint="cs"/>
          <w:b/>
          <w:bCs/>
        </w:rPr>
        <w:t xml:space="preserve"> </w:t>
      </w:r>
      <w:r>
        <w:rPr>
          <w:rFonts w:cs="Arial"/>
          <w:b/>
          <w:bCs/>
          <w:rtl/>
        </w:rPr>
        <w:t>خيضر-</w:t>
      </w:r>
      <w:r>
        <w:rPr>
          <w:rFonts w:cs="Arial" w:hint="cs"/>
          <w:b/>
          <w:bCs/>
        </w:rPr>
        <w:t xml:space="preserve"> </w:t>
      </w:r>
      <w:r>
        <w:rPr>
          <w:rFonts w:cs="Arial"/>
          <w:b/>
          <w:bCs/>
          <w:rtl/>
        </w:rPr>
        <w:t>بسكرة-</w:t>
      </w:r>
    </w:p>
    <w:p w14:paraId="346F91C3" w14:textId="77777777" w:rsidR="00B60AE2" w:rsidRDefault="00B60AE2" w:rsidP="00B60AE2">
      <w:pPr>
        <w:bidi/>
        <w:spacing w:after="0" w:line="240" w:lineRule="auto"/>
      </w:pPr>
    </w:p>
    <w:p w14:paraId="3737ACF3" w14:textId="77777777" w:rsidR="00B60AE2" w:rsidRDefault="00B60AE2" w:rsidP="00B60AE2">
      <w:pPr>
        <w:tabs>
          <w:tab w:val="left" w:pos="3867"/>
        </w:tabs>
        <w:bidi/>
        <w:spacing w:after="0" w:line="240" w:lineRule="auto"/>
        <w:rPr>
          <w:rFonts w:ascii="Arial" w:eastAsia="Times New Roman" w:hAnsi="Arial" w:cs="Arial"/>
          <w:b/>
          <w:bCs/>
          <w:sz w:val="32"/>
          <w:szCs w:val="32"/>
          <w:u w:val="single"/>
          <w:lang w:eastAsia="fr-FR"/>
        </w:rPr>
      </w:pPr>
      <w:r>
        <w:rPr>
          <w:rFonts w:ascii="Arial" w:eastAsia="Times New Roman" w:hAnsi="Arial" w:cs="Arial"/>
          <w:b/>
          <w:bCs/>
          <w:sz w:val="32"/>
          <w:szCs w:val="32"/>
          <w:u w:val="single"/>
          <w:rtl/>
          <w:lang w:eastAsia="fr-FR"/>
        </w:rPr>
        <w:t>بطاقة المتابعة البيداغوجية</w:t>
      </w:r>
    </w:p>
    <w:p w14:paraId="6DF2A836" w14:textId="77777777" w:rsidR="00B60AE2" w:rsidRDefault="00B60AE2" w:rsidP="00B60AE2">
      <w:pPr>
        <w:tabs>
          <w:tab w:val="center" w:pos="5386"/>
        </w:tabs>
        <w:spacing w:after="0" w:line="240" w:lineRule="auto"/>
        <w:jc w:val="center"/>
        <w:rPr>
          <w:rFonts w:ascii="Arial" w:eastAsia="Times New Roman" w:hAnsi="Arial" w:cs="Arial"/>
          <w:sz w:val="32"/>
          <w:szCs w:val="32"/>
          <w:rtl/>
          <w:lang w:eastAsia="fr-FR"/>
        </w:rPr>
      </w:pPr>
      <w:r>
        <w:rPr>
          <w:rFonts w:ascii="Arial" w:eastAsia="Times New Roman" w:hAnsi="Arial" w:cs="Arial"/>
          <w:sz w:val="32"/>
          <w:szCs w:val="32"/>
          <w:rtl/>
          <w:lang w:eastAsia="fr-FR"/>
        </w:rPr>
        <w:t>خاصة بالطلبة المدينين</w:t>
      </w:r>
    </w:p>
    <w:p w14:paraId="112C19D4" w14:textId="77777777" w:rsidR="00B60AE2" w:rsidRDefault="00B60AE2" w:rsidP="00B60AE2">
      <w:pPr>
        <w:tabs>
          <w:tab w:val="left" w:pos="3867"/>
        </w:tabs>
        <w:bidi/>
        <w:spacing w:after="0" w:line="240" w:lineRule="auto"/>
        <w:rPr>
          <w:b/>
          <w:bCs/>
          <w:sz w:val="18"/>
          <w:szCs w:val="18"/>
          <w:rtl/>
          <w:lang w:bidi="ar-DZ"/>
        </w:rPr>
      </w:pPr>
      <w:r>
        <w:rPr>
          <w:rFonts w:ascii="Arial" w:eastAsia="Times New Roman" w:hAnsi="Arial" w:cs="Arial"/>
          <w:b/>
          <w:bCs/>
          <w:sz w:val="24"/>
          <w:szCs w:val="24"/>
          <w:rtl/>
          <w:lang w:eastAsia="fr-FR"/>
        </w:rPr>
        <w:t>سنة الدراسة </w:t>
      </w:r>
      <w:r>
        <w:rPr>
          <w:rFonts w:ascii="Arial" w:eastAsia="Times New Roman" w:hAnsi="Arial" w:cs="Arial"/>
          <w:b/>
          <w:bCs/>
          <w:sz w:val="24"/>
          <w:szCs w:val="24"/>
          <w:lang w:eastAsia="fr-FR"/>
        </w:rPr>
        <w:t>:</w:t>
      </w:r>
      <w:r>
        <w:rPr>
          <w:rFonts w:ascii="Arial" w:eastAsia="Times New Roman" w:hAnsi="Arial" w:cs="Arial"/>
          <w:sz w:val="24"/>
          <w:szCs w:val="24"/>
          <w:rtl/>
          <w:lang w:eastAsia="fr-FR"/>
        </w:rPr>
        <w:t>.</w:t>
      </w:r>
      <w:r>
        <w:rPr>
          <w:rFonts w:ascii="Arial" w:eastAsia="Times New Roman" w:hAnsi="Arial" w:cs="Arial"/>
          <w:sz w:val="24"/>
          <w:szCs w:val="24"/>
          <w:lang w:eastAsia="fr-FR"/>
        </w:rPr>
        <w:t xml:space="preserve"> 2019/2018</w:t>
      </w:r>
    </w:p>
    <w:p w14:paraId="63E79761" w14:textId="77777777" w:rsidR="00B60AE2" w:rsidRDefault="00B60AE2" w:rsidP="00B60AE2">
      <w:pPr>
        <w:tabs>
          <w:tab w:val="left" w:pos="3867"/>
        </w:tabs>
        <w:bidi/>
        <w:spacing w:after="0" w:line="240" w:lineRule="auto"/>
        <w:rPr>
          <w:rFonts w:ascii="Arial" w:eastAsia="Times New Roman" w:hAnsi="Arial" w:cs="Arial"/>
          <w:b/>
          <w:bCs/>
          <w:rtl/>
          <w:lang w:eastAsia="fr-FR"/>
        </w:rPr>
      </w:pPr>
      <w:r>
        <w:rPr>
          <w:rFonts w:ascii="Arial" w:eastAsia="Times New Roman" w:hAnsi="Arial" w:cs="Arial"/>
          <w:b/>
          <w:bCs/>
          <w:rtl/>
          <w:lang w:eastAsia="fr-FR"/>
        </w:rPr>
        <w:t>المقياس :</w:t>
      </w:r>
      <w:r>
        <w:rPr>
          <w:rFonts w:ascii="Arial" w:eastAsia="Times New Roman" w:hAnsi="Arial" w:cs="Arial"/>
          <w:lang w:eastAsia="fr-FR"/>
        </w:rPr>
        <w:t xml:space="preserve"> </w:t>
      </w:r>
      <w:r>
        <w:rPr>
          <w:rFonts w:asciiTheme="majorBidi" w:hAnsiTheme="majorBidi" w:cstheme="majorBidi"/>
          <w:b/>
          <w:bCs/>
          <w:sz w:val="20"/>
          <w:szCs w:val="20"/>
          <w:lang w:val="en-US"/>
        </w:rPr>
        <w:t>Grammar</w:t>
      </w:r>
      <w:r>
        <w:rPr>
          <w:rFonts w:ascii="Arial" w:eastAsia="Times New Roman" w:hAnsi="Arial" w:cs="Arial"/>
          <w:lang w:val="en-US" w:eastAsia="fr-FR"/>
        </w:rPr>
        <w:t xml:space="preserve"> </w:t>
      </w:r>
    </w:p>
    <w:p w14:paraId="46A75B60" w14:textId="77777777" w:rsidR="00B20CCE" w:rsidRPr="0031234C" w:rsidRDefault="00B60AE2" w:rsidP="00B60AE2">
      <w:pPr>
        <w:spacing w:after="0"/>
        <w:jc w:val="right"/>
        <w:rPr>
          <w:rFonts w:ascii="Andalus" w:hAnsi="Andalus" w:cs="Andalus"/>
          <w:lang w:val="en-US"/>
        </w:rPr>
      </w:pPr>
      <w:r>
        <w:rPr>
          <w:b/>
          <w:bCs/>
          <w:rtl/>
          <w:lang w:bidi="ar-DZ"/>
        </w:rPr>
        <w:t>المستوى</w:t>
      </w:r>
      <w:r>
        <w:rPr>
          <w:b/>
          <w:bCs/>
          <w:rtl/>
          <w:lang w:bidi="ar-DZ"/>
        </w:rPr>
        <w:t xml:space="preserve">: </w:t>
      </w:r>
      <w:r>
        <w:rPr>
          <w:rtl/>
          <w:lang w:bidi="ar-DZ"/>
        </w:rPr>
        <w:t xml:space="preserve">سنة </w:t>
      </w:r>
      <w:r>
        <w:rPr>
          <w:rFonts w:hint="cs"/>
          <w:rtl/>
          <w:lang w:bidi="ar-DZ"/>
        </w:rPr>
        <w:t>أولى</w:t>
      </w:r>
    </w:p>
    <w:p w14:paraId="1D694460" w14:textId="77777777" w:rsidR="00B20CCE" w:rsidRPr="0031234C" w:rsidRDefault="00B20CCE" w:rsidP="00B20CCE">
      <w:pPr>
        <w:spacing w:after="0"/>
        <w:rPr>
          <w:rFonts w:ascii="Andalus" w:hAnsi="Andalus" w:cs="Andalus"/>
          <w:lang w:val="en-US"/>
        </w:rPr>
      </w:pPr>
    </w:p>
    <w:tbl>
      <w:tblPr>
        <w:tblStyle w:val="TableGrid"/>
        <w:tblW w:w="0" w:type="auto"/>
        <w:jc w:val="center"/>
        <w:tblInd w:w="-633" w:type="dxa"/>
        <w:tblLook w:val="04A0" w:firstRow="1" w:lastRow="0" w:firstColumn="1" w:lastColumn="0" w:noHBand="0" w:noVBand="1"/>
      </w:tblPr>
      <w:tblGrid>
        <w:gridCol w:w="2960"/>
        <w:gridCol w:w="3128"/>
      </w:tblGrid>
      <w:tr w:rsidR="00B60AE2" w:rsidRPr="0031234C" w14:paraId="718F4DF0" w14:textId="77777777" w:rsidTr="00B60AE2">
        <w:trPr>
          <w:cantSplit/>
          <w:trHeight w:val="432"/>
          <w:jc w:val="center"/>
        </w:trPr>
        <w:tc>
          <w:tcPr>
            <w:tcW w:w="2960" w:type="dxa"/>
            <w:vAlign w:val="center"/>
          </w:tcPr>
          <w:p w14:paraId="6A70C9D3" w14:textId="77777777" w:rsidR="00B20CCE" w:rsidRPr="0031234C" w:rsidRDefault="00B20CCE" w:rsidP="00DD7B4A">
            <w:pPr>
              <w:rPr>
                <w:rFonts w:ascii="Andalus" w:hAnsi="Andalus" w:cs="Andalus"/>
                <w:b/>
                <w:bCs/>
                <w:lang w:val="en-US"/>
              </w:rPr>
            </w:pPr>
            <w:r w:rsidRPr="0031234C">
              <w:rPr>
                <w:rFonts w:ascii="Andalus" w:hAnsi="Andalus" w:cs="Andalus"/>
                <w:b/>
                <w:bCs/>
                <w:lang w:val="en-US"/>
              </w:rPr>
              <w:t>LEVEL:</w:t>
            </w:r>
          </w:p>
        </w:tc>
        <w:tc>
          <w:tcPr>
            <w:tcW w:w="3128" w:type="dxa"/>
            <w:vAlign w:val="center"/>
          </w:tcPr>
          <w:p w14:paraId="03FB9147" w14:textId="77777777" w:rsidR="00B20CCE" w:rsidRPr="0031234C" w:rsidRDefault="00B20CCE" w:rsidP="00DD7B4A">
            <w:pPr>
              <w:rPr>
                <w:rFonts w:ascii="Andalus" w:hAnsi="Andalus" w:cs="Andalus"/>
                <w:lang w:val="en-US"/>
              </w:rPr>
            </w:pPr>
            <w:r w:rsidRPr="0031234C">
              <w:rPr>
                <w:rFonts w:ascii="Andalus" w:hAnsi="Andalus" w:cs="Andalus"/>
                <w:lang w:val="en-US"/>
              </w:rPr>
              <w:t>1 St year (license)</w:t>
            </w:r>
          </w:p>
          <w:p w14:paraId="6500FA4D" w14:textId="77777777" w:rsidR="0031234C" w:rsidRPr="0031234C" w:rsidRDefault="0031234C" w:rsidP="00DD7B4A">
            <w:pPr>
              <w:rPr>
                <w:rFonts w:ascii="Andalus" w:hAnsi="Andalus" w:cs="Andalus"/>
                <w:lang w:val="en-US"/>
              </w:rPr>
            </w:pPr>
            <w:r w:rsidRPr="0031234C">
              <w:rPr>
                <w:rFonts w:ascii="Andalus" w:hAnsi="Andalus" w:cs="Andalus"/>
                <w:lang w:val="en-US"/>
              </w:rPr>
              <w:t>Semester 1</w:t>
            </w:r>
          </w:p>
        </w:tc>
      </w:tr>
      <w:tr w:rsidR="00B60AE2" w:rsidRPr="0031234C" w14:paraId="3070A9F4" w14:textId="77777777" w:rsidTr="00B60AE2">
        <w:trPr>
          <w:cantSplit/>
          <w:trHeight w:val="432"/>
          <w:jc w:val="center"/>
        </w:trPr>
        <w:tc>
          <w:tcPr>
            <w:tcW w:w="2960" w:type="dxa"/>
            <w:vAlign w:val="center"/>
          </w:tcPr>
          <w:p w14:paraId="21ADD498" w14:textId="77777777" w:rsidR="00B20CCE" w:rsidRPr="0031234C" w:rsidRDefault="00B20CCE" w:rsidP="00DD7B4A">
            <w:pPr>
              <w:rPr>
                <w:rFonts w:ascii="Andalus" w:hAnsi="Andalus" w:cs="Andalus"/>
                <w:b/>
                <w:bCs/>
                <w:lang w:val="en-US"/>
              </w:rPr>
            </w:pPr>
            <w:r w:rsidRPr="0031234C">
              <w:rPr>
                <w:rFonts w:ascii="Andalus" w:hAnsi="Andalus" w:cs="Andalus"/>
                <w:b/>
                <w:bCs/>
                <w:lang w:val="en-US"/>
              </w:rPr>
              <w:t>COURSE:</w:t>
            </w:r>
          </w:p>
        </w:tc>
        <w:tc>
          <w:tcPr>
            <w:tcW w:w="3128" w:type="dxa"/>
            <w:vAlign w:val="center"/>
          </w:tcPr>
          <w:p w14:paraId="24C18DFB" w14:textId="77777777" w:rsidR="00B20CCE" w:rsidRPr="0031234C" w:rsidRDefault="00B20CCE" w:rsidP="00DD7B4A">
            <w:pPr>
              <w:rPr>
                <w:rFonts w:ascii="Andalus" w:hAnsi="Andalus" w:cs="Andalus"/>
                <w:lang w:val="en-US"/>
              </w:rPr>
            </w:pPr>
            <w:r w:rsidRPr="0031234C">
              <w:rPr>
                <w:rFonts w:ascii="Andalus" w:hAnsi="Andalus" w:cs="Andalus"/>
                <w:lang w:val="en-US"/>
              </w:rPr>
              <w:t>Grammar</w:t>
            </w:r>
          </w:p>
        </w:tc>
      </w:tr>
      <w:tr w:rsidR="00B60AE2" w:rsidRPr="0031234C" w14:paraId="7E0248B4" w14:textId="77777777" w:rsidTr="00B60AE2">
        <w:trPr>
          <w:cantSplit/>
          <w:trHeight w:val="432"/>
          <w:jc w:val="center"/>
        </w:trPr>
        <w:tc>
          <w:tcPr>
            <w:tcW w:w="2960" w:type="dxa"/>
            <w:vAlign w:val="center"/>
          </w:tcPr>
          <w:p w14:paraId="6D34D253" w14:textId="77777777" w:rsidR="00B20CCE" w:rsidRPr="0031234C" w:rsidRDefault="00B20CCE" w:rsidP="00DD7B4A">
            <w:pPr>
              <w:rPr>
                <w:rFonts w:ascii="Andalus" w:hAnsi="Andalus" w:cs="Andalus"/>
                <w:b/>
                <w:bCs/>
                <w:lang w:val="en-US"/>
              </w:rPr>
            </w:pPr>
            <w:r w:rsidRPr="0031234C">
              <w:rPr>
                <w:rFonts w:ascii="Andalus" w:hAnsi="Andalus" w:cs="Andalus"/>
                <w:b/>
                <w:bCs/>
                <w:lang w:val="en-US"/>
              </w:rPr>
              <w:t>TEACHER IN CHARGE:</w:t>
            </w:r>
          </w:p>
          <w:p w14:paraId="1E75AE72" w14:textId="77777777" w:rsidR="00B20CCE" w:rsidRPr="0031234C" w:rsidRDefault="00B20CCE" w:rsidP="00DD7B4A">
            <w:pPr>
              <w:rPr>
                <w:rFonts w:ascii="Andalus" w:hAnsi="Andalus" w:cs="Andalus"/>
                <w:b/>
                <w:bCs/>
                <w:lang w:val="en-US"/>
              </w:rPr>
            </w:pPr>
            <w:r w:rsidRPr="0031234C">
              <w:rPr>
                <w:rFonts w:ascii="Andalus" w:hAnsi="Andalus" w:cs="Andalus"/>
                <w:b/>
                <w:bCs/>
                <w:lang w:val="en-US"/>
              </w:rPr>
              <w:t>(course coordinator)</w:t>
            </w:r>
          </w:p>
        </w:tc>
        <w:tc>
          <w:tcPr>
            <w:tcW w:w="3128" w:type="dxa"/>
            <w:vAlign w:val="center"/>
          </w:tcPr>
          <w:p w14:paraId="23B1FB4C" w14:textId="77777777" w:rsidR="00B20CCE" w:rsidRPr="0031234C" w:rsidRDefault="00B20CCE" w:rsidP="00DD7B4A">
            <w:pPr>
              <w:rPr>
                <w:rFonts w:ascii="Andalus" w:hAnsi="Andalus" w:cs="Andalus"/>
                <w:lang w:val="en-US"/>
              </w:rPr>
            </w:pPr>
            <w:r w:rsidRPr="0031234C">
              <w:rPr>
                <w:rFonts w:ascii="Andalus" w:hAnsi="Andalus" w:cs="Andalus"/>
                <w:lang w:val="en-US"/>
              </w:rPr>
              <w:t xml:space="preserve">Dr. SALHI </w:t>
            </w:r>
            <w:proofErr w:type="spellStart"/>
            <w:r w:rsidRPr="0031234C">
              <w:rPr>
                <w:rFonts w:ascii="Andalus" w:hAnsi="Andalus" w:cs="Andalus"/>
                <w:lang w:val="en-US"/>
              </w:rPr>
              <w:t>Ahlem</w:t>
            </w:r>
            <w:proofErr w:type="spellEnd"/>
          </w:p>
        </w:tc>
      </w:tr>
    </w:tbl>
    <w:p w14:paraId="38AC2723" w14:textId="77777777" w:rsidR="0031234C" w:rsidRPr="0031234C" w:rsidRDefault="0031234C" w:rsidP="0031234C">
      <w:pPr>
        <w:tabs>
          <w:tab w:val="left" w:pos="5235"/>
        </w:tabs>
        <w:rPr>
          <w:rFonts w:ascii="Andalus" w:hAnsi="Andalus" w:cs="Andalus"/>
        </w:rPr>
      </w:pPr>
    </w:p>
    <w:p w14:paraId="3F664C65" w14:textId="77777777" w:rsidR="00B20CCE" w:rsidRPr="00B60AE2" w:rsidRDefault="00B20CCE" w:rsidP="0031234C">
      <w:pPr>
        <w:jc w:val="center"/>
        <w:rPr>
          <w:rFonts w:ascii="Andalus" w:hAnsi="Andalus" w:cs="Andalus"/>
          <w:b/>
          <w:bCs/>
          <w:sz w:val="24"/>
          <w:rtl/>
        </w:rPr>
      </w:pPr>
      <w:r w:rsidRPr="00B60AE2">
        <w:rPr>
          <w:rFonts w:ascii="Andalus" w:hAnsi="Andalus" w:cs="Andalus"/>
          <w:b/>
          <w:bCs/>
          <w:sz w:val="24"/>
          <w:lang w:val="en-US"/>
        </w:rPr>
        <w:t>Students with debts TD marks</w:t>
      </w:r>
    </w:p>
    <w:tbl>
      <w:tblPr>
        <w:tblStyle w:val="TableGrid"/>
        <w:tblpPr w:leftFromText="141" w:rightFromText="141" w:vertAnchor="page" w:horzAnchor="page" w:tblpX="1526" w:tblpY="7538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B20CCE" w:rsidRPr="0031234C" w14:paraId="532A754D" w14:textId="77777777" w:rsidTr="00B60AE2">
        <w:tc>
          <w:tcPr>
            <w:tcW w:w="4606" w:type="dxa"/>
          </w:tcPr>
          <w:p w14:paraId="528DA0FF" w14:textId="77777777" w:rsidR="00B20CCE" w:rsidRPr="0031234C" w:rsidRDefault="00B20CCE" w:rsidP="00B60AE2">
            <w:pPr>
              <w:spacing w:line="360" w:lineRule="auto"/>
              <w:jc w:val="center"/>
              <w:rPr>
                <w:rFonts w:ascii="Andalus" w:hAnsi="Andalus" w:cs="Andalus"/>
                <w:b/>
                <w:bCs/>
              </w:rPr>
            </w:pPr>
            <w:proofErr w:type="spellStart"/>
            <w:r w:rsidRPr="0031234C">
              <w:rPr>
                <w:rFonts w:ascii="Andalus" w:hAnsi="Andalus" w:cs="Andalus"/>
                <w:b/>
                <w:bCs/>
              </w:rPr>
              <w:t>Students</w:t>
            </w:r>
            <w:proofErr w:type="spellEnd"/>
            <w:r w:rsidRPr="0031234C">
              <w:rPr>
                <w:rFonts w:ascii="Andalus" w:hAnsi="Andalus" w:cs="Andalus"/>
                <w:b/>
                <w:bCs/>
              </w:rPr>
              <w:t>’</w:t>
            </w:r>
            <w:r w:rsidR="00B60AE2">
              <w:rPr>
                <w:rFonts w:ascii="Andalus" w:hAnsi="Andalus" w:cs="Andalus"/>
                <w:b/>
                <w:bCs/>
              </w:rPr>
              <w:t xml:space="preserve"> </w:t>
            </w:r>
            <w:proofErr w:type="spellStart"/>
            <w:r w:rsidRPr="0031234C">
              <w:rPr>
                <w:rFonts w:ascii="Andalus" w:hAnsi="Andalus" w:cs="Andalus"/>
                <w:b/>
                <w:bCs/>
              </w:rPr>
              <w:t>names</w:t>
            </w:r>
            <w:proofErr w:type="spellEnd"/>
          </w:p>
        </w:tc>
        <w:tc>
          <w:tcPr>
            <w:tcW w:w="4606" w:type="dxa"/>
          </w:tcPr>
          <w:p w14:paraId="1E663C77" w14:textId="77777777" w:rsidR="00B20CCE" w:rsidRPr="0031234C" w:rsidRDefault="00B20CCE" w:rsidP="00B60AE2">
            <w:pPr>
              <w:spacing w:line="360" w:lineRule="auto"/>
              <w:jc w:val="center"/>
              <w:rPr>
                <w:rFonts w:ascii="Andalus" w:hAnsi="Andalus" w:cs="Andalus"/>
                <w:b/>
                <w:bCs/>
              </w:rPr>
            </w:pPr>
            <w:r w:rsidRPr="0031234C">
              <w:rPr>
                <w:rFonts w:ascii="Andalus" w:hAnsi="Andalus" w:cs="Andalus"/>
                <w:b/>
                <w:bCs/>
              </w:rPr>
              <w:t>TD marks</w:t>
            </w:r>
          </w:p>
        </w:tc>
      </w:tr>
      <w:tr w:rsidR="00B20CCE" w:rsidRPr="0031234C" w14:paraId="70099356" w14:textId="77777777" w:rsidTr="00B60AE2">
        <w:tc>
          <w:tcPr>
            <w:tcW w:w="4606" w:type="dxa"/>
          </w:tcPr>
          <w:p w14:paraId="1EE2DD2C" w14:textId="77777777" w:rsidR="00B20CCE" w:rsidRPr="0031234C" w:rsidRDefault="00B20CCE" w:rsidP="00B60AE2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Andalus" w:hAnsi="Andalus" w:cs="Andalus"/>
              </w:rPr>
            </w:pPr>
            <w:r w:rsidRPr="0031234C">
              <w:rPr>
                <w:rFonts w:ascii="Andalus" w:hAnsi="Andalus" w:cs="Andalus"/>
              </w:rPr>
              <w:t xml:space="preserve">DIBOUNA </w:t>
            </w:r>
            <w:proofErr w:type="spellStart"/>
            <w:r w:rsidRPr="0031234C">
              <w:rPr>
                <w:rFonts w:ascii="Andalus" w:hAnsi="Andalus" w:cs="Andalus"/>
              </w:rPr>
              <w:t>Radjaa</w:t>
            </w:r>
            <w:proofErr w:type="spellEnd"/>
          </w:p>
        </w:tc>
        <w:tc>
          <w:tcPr>
            <w:tcW w:w="4606" w:type="dxa"/>
          </w:tcPr>
          <w:p w14:paraId="004B9E6E" w14:textId="77777777" w:rsidR="00B20CCE" w:rsidRPr="0031234C" w:rsidRDefault="00B20CCE" w:rsidP="00B60AE2">
            <w:pPr>
              <w:spacing w:line="360" w:lineRule="auto"/>
              <w:jc w:val="center"/>
              <w:rPr>
                <w:rFonts w:ascii="Andalus" w:hAnsi="Andalus" w:cs="Andalus"/>
              </w:rPr>
            </w:pPr>
            <w:r w:rsidRPr="0031234C">
              <w:rPr>
                <w:rFonts w:ascii="Andalus" w:hAnsi="Andalus" w:cs="Andalus"/>
              </w:rPr>
              <w:t>11.00</w:t>
            </w:r>
          </w:p>
        </w:tc>
      </w:tr>
      <w:tr w:rsidR="00B20CCE" w:rsidRPr="0031234C" w14:paraId="143BC848" w14:textId="77777777" w:rsidTr="00B60AE2">
        <w:tc>
          <w:tcPr>
            <w:tcW w:w="4606" w:type="dxa"/>
          </w:tcPr>
          <w:p w14:paraId="3A663EFC" w14:textId="77777777" w:rsidR="00B20CCE" w:rsidRPr="0031234C" w:rsidRDefault="00B20CCE" w:rsidP="00B60AE2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Andalus" w:hAnsi="Andalus" w:cs="Andalus"/>
              </w:rPr>
            </w:pPr>
            <w:r w:rsidRPr="0031234C">
              <w:rPr>
                <w:rFonts w:ascii="Andalus" w:hAnsi="Andalus" w:cs="Andalus"/>
              </w:rPr>
              <w:t xml:space="preserve">GUERGUET </w:t>
            </w:r>
            <w:proofErr w:type="spellStart"/>
            <w:r w:rsidRPr="0031234C">
              <w:rPr>
                <w:rFonts w:ascii="Andalus" w:hAnsi="Andalus" w:cs="Andalus"/>
              </w:rPr>
              <w:t>Sihem</w:t>
            </w:r>
            <w:proofErr w:type="spellEnd"/>
          </w:p>
        </w:tc>
        <w:tc>
          <w:tcPr>
            <w:tcW w:w="4606" w:type="dxa"/>
          </w:tcPr>
          <w:p w14:paraId="7F8B0B41" w14:textId="77777777" w:rsidR="00B20CCE" w:rsidRPr="0031234C" w:rsidRDefault="00B20CCE" w:rsidP="00B60AE2">
            <w:pPr>
              <w:spacing w:line="360" w:lineRule="auto"/>
              <w:jc w:val="center"/>
              <w:rPr>
                <w:rFonts w:ascii="Andalus" w:hAnsi="Andalus" w:cs="Andalus"/>
              </w:rPr>
            </w:pPr>
            <w:r w:rsidRPr="0031234C">
              <w:rPr>
                <w:rFonts w:ascii="Andalus" w:hAnsi="Andalus" w:cs="Andalus"/>
              </w:rPr>
              <w:t>11.00</w:t>
            </w:r>
          </w:p>
        </w:tc>
      </w:tr>
      <w:tr w:rsidR="00B20CCE" w:rsidRPr="0031234C" w14:paraId="4BBA22B4" w14:textId="77777777" w:rsidTr="00B60AE2">
        <w:tc>
          <w:tcPr>
            <w:tcW w:w="4606" w:type="dxa"/>
          </w:tcPr>
          <w:p w14:paraId="547F3BCF" w14:textId="77777777" w:rsidR="00B20CCE" w:rsidRPr="0031234C" w:rsidRDefault="00B20CCE" w:rsidP="00B60AE2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Andalus" w:hAnsi="Andalus" w:cs="Andalus"/>
              </w:rPr>
            </w:pPr>
            <w:r w:rsidRPr="0031234C">
              <w:rPr>
                <w:rFonts w:ascii="Andalus" w:hAnsi="Andalus" w:cs="Andalus"/>
              </w:rPr>
              <w:t xml:space="preserve">BOUZIDI </w:t>
            </w:r>
            <w:proofErr w:type="spellStart"/>
            <w:r w:rsidRPr="0031234C">
              <w:rPr>
                <w:rFonts w:ascii="Andalus" w:hAnsi="Andalus" w:cs="Andalus"/>
              </w:rPr>
              <w:t>Chahra</w:t>
            </w:r>
            <w:bookmarkStart w:id="0" w:name="_GoBack"/>
            <w:bookmarkEnd w:id="0"/>
            <w:r w:rsidRPr="0031234C">
              <w:rPr>
                <w:rFonts w:ascii="Andalus" w:hAnsi="Andalus" w:cs="Andalus"/>
              </w:rPr>
              <w:t>zed</w:t>
            </w:r>
            <w:proofErr w:type="spellEnd"/>
          </w:p>
        </w:tc>
        <w:tc>
          <w:tcPr>
            <w:tcW w:w="4606" w:type="dxa"/>
          </w:tcPr>
          <w:p w14:paraId="3026633F" w14:textId="77777777" w:rsidR="00B20CCE" w:rsidRPr="0031234C" w:rsidRDefault="00B20CCE" w:rsidP="00B60AE2">
            <w:pPr>
              <w:spacing w:line="360" w:lineRule="auto"/>
              <w:jc w:val="center"/>
              <w:rPr>
                <w:rFonts w:ascii="Andalus" w:hAnsi="Andalus" w:cs="Andalus"/>
              </w:rPr>
            </w:pPr>
            <w:r w:rsidRPr="0031234C">
              <w:rPr>
                <w:rFonts w:ascii="Andalus" w:hAnsi="Andalus" w:cs="Andalus"/>
              </w:rPr>
              <w:t>12.00</w:t>
            </w:r>
          </w:p>
        </w:tc>
      </w:tr>
      <w:tr w:rsidR="00B20CCE" w:rsidRPr="0031234C" w14:paraId="630E2049" w14:textId="77777777" w:rsidTr="00B60AE2">
        <w:tc>
          <w:tcPr>
            <w:tcW w:w="4606" w:type="dxa"/>
          </w:tcPr>
          <w:p w14:paraId="3ED243C9" w14:textId="77777777" w:rsidR="00B20CCE" w:rsidRPr="0031234C" w:rsidRDefault="00B20CCE" w:rsidP="00B60AE2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Andalus" w:hAnsi="Andalus" w:cs="Andalus"/>
              </w:rPr>
            </w:pPr>
            <w:r w:rsidRPr="0031234C">
              <w:rPr>
                <w:rFonts w:ascii="Andalus" w:hAnsi="Andalus" w:cs="Andalus"/>
              </w:rPr>
              <w:t xml:space="preserve">BEN SEHLA </w:t>
            </w:r>
            <w:proofErr w:type="spellStart"/>
            <w:r w:rsidRPr="0031234C">
              <w:rPr>
                <w:rFonts w:ascii="Andalus" w:hAnsi="Andalus" w:cs="Andalus"/>
              </w:rPr>
              <w:t>Nadjette</w:t>
            </w:r>
            <w:proofErr w:type="spellEnd"/>
          </w:p>
        </w:tc>
        <w:tc>
          <w:tcPr>
            <w:tcW w:w="4606" w:type="dxa"/>
          </w:tcPr>
          <w:p w14:paraId="237F3B2E" w14:textId="77777777" w:rsidR="00B20CCE" w:rsidRPr="0031234C" w:rsidRDefault="00B20CCE" w:rsidP="00B60AE2">
            <w:pPr>
              <w:spacing w:line="360" w:lineRule="auto"/>
              <w:jc w:val="center"/>
              <w:rPr>
                <w:rFonts w:ascii="Andalus" w:hAnsi="Andalus" w:cs="Andalus"/>
              </w:rPr>
            </w:pPr>
            <w:r w:rsidRPr="0031234C">
              <w:rPr>
                <w:rFonts w:ascii="Andalus" w:hAnsi="Andalus" w:cs="Andalus"/>
              </w:rPr>
              <w:t>11.50</w:t>
            </w:r>
          </w:p>
        </w:tc>
      </w:tr>
      <w:tr w:rsidR="00B20CCE" w:rsidRPr="0031234C" w14:paraId="387DD377" w14:textId="77777777" w:rsidTr="00B60AE2">
        <w:tc>
          <w:tcPr>
            <w:tcW w:w="4606" w:type="dxa"/>
          </w:tcPr>
          <w:p w14:paraId="2FF982C9" w14:textId="77777777" w:rsidR="00B20CCE" w:rsidRPr="0031234C" w:rsidRDefault="00B20CCE" w:rsidP="00B60AE2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Andalus" w:hAnsi="Andalus" w:cs="Andalus"/>
              </w:rPr>
            </w:pPr>
            <w:r w:rsidRPr="0031234C">
              <w:rPr>
                <w:rFonts w:ascii="Andalus" w:hAnsi="Andalus" w:cs="Andalus"/>
              </w:rPr>
              <w:t xml:space="preserve">SELMI </w:t>
            </w:r>
            <w:proofErr w:type="spellStart"/>
            <w:r w:rsidRPr="0031234C">
              <w:rPr>
                <w:rFonts w:ascii="Andalus" w:hAnsi="Andalus" w:cs="Andalus"/>
              </w:rPr>
              <w:t>Hadjer</w:t>
            </w:r>
            <w:proofErr w:type="spellEnd"/>
          </w:p>
        </w:tc>
        <w:tc>
          <w:tcPr>
            <w:tcW w:w="4606" w:type="dxa"/>
          </w:tcPr>
          <w:p w14:paraId="121B32F0" w14:textId="77777777" w:rsidR="00B20CCE" w:rsidRPr="0031234C" w:rsidRDefault="00B20CCE" w:rsidP="00B60AE2">
            <w:pPr>
              <w:spacing w:line="360" w:lineRule="auto"/>
              <w:jc w:val="center"/>
              <w:rPr>
                <w:rFonts w:ascii="Andalus" w:hAnsi="Andalus" w:cs="Andalus"/>
              </w:rPr>
            </w:pPr>
            <w:r w:rsidRPr="0031234C">
              <w:rPr>
                <w:rFonts w:ascii="Andalus" w:hAnsi="Andalus" w:cs="Andalus"/>
              </w:rPr>
              <w:t>11.00</w:t>
            </w:r>
          </w:p>
        </w:tc>
      </w:tr>
      <w:tr w:rsidR="00B20CCE" w:rsidRPr="0031234C" w14:paraId="4A202FAD" w14:textId="77777777" w:rsidTr="00B60AE2">
        <w:tc>
          <w:tcPr>
            <w:tcW w:w="4606" w:type="dxa"/>
          </w:tcPr>
          <w:p w14:paraId="4E265180" w14:textId="77777777" w:rsidR="00B20CCE" w:rsidRPr="0031234C" w:rsidRDefault="00B20CCE" w:rsidP="00B60AE2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Andalus" w:hAnsi="Andalus" w:cs="Andalus"/>
              </w:rPr>
            </w:pPr>
            <w:r w:rsidRPr="0031234C">
              <w:rPr>
                <w:rFonts w:ascii="Andalus" w:hAnsi="Andalus" w:cs="Andalus"/>
              </w:rPr>
              <w:t>MEKHNECHE Kenza</w:t>
            </w:r>
          </w:p>
        </w:tc>
        <w:tc>
          <w:tcPr>
            <w:tcW w:w="4606" w:type="dxa"/>
          </w:tcPr>
          <w:p w14:paraId="2F116A1A" w14:textId="77777777" w:rsidR="00B20CCE" w:rsidRPr="0031234C" w:rsidRDefault="00B20CCE" w:rsidP="00B60AE2">
            <w:pPr>
              <w:spacing w:line="360" w:lineRule="auto"/>
              <w:jc w:val="center"/>
              <w:rPr>
                <w:rFonts w:ascii="Andalus" w:hAnsi="Andalus" w:cs="Andalus"/>
              </w:rPr>
            </w:pPr>
            <w:r w:rsidRPr="0031234C">
              <w:rPr>
                <w:rFonts w:ascii="Andalus" w:hAnsi="Andalus" w:cs="Andalus"/>
              </w:rPr>
              <w:t>11.50</w:t>
            </w:r>
          </w:p>
        </w:tc>
      </w:tr>
      <w:tr w:rsidR="00B20CCE" w:rsidRPr="0031234C" w14:paraId="2FECEA61" w14:textId="77777777" w:rsidTr="00B60AE2">
        <w:tc>
          <w:tcPr>
            <w:tcW w:w="4606" w:type="dxa"/>
          </w:tcPr>
          <w:p w14:paraId="4FD1DD95" w14:textId="77777777" w:rsidR="00B20CCE" w:rsidRPr="0031234C" w:rsidRDefault="00B20CCE" w:rsidP="00B60AE2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Andalus" w:hAnsi="Andalus" w:cs="Andalus"/>
              </w:rPr>
            </w:pPr>
            <w:r w:rsidRPr="0031234C">
              <w:rPr>
                <w:rFonts w:ascii="Andalus" w:hAnsi="Andalus" w:cs="Andalus"/>
              </w:rPr>
              <w:t xml:space="preserve">CHETTEH </w:t>
            </w:r>
            <w:proofErr w:type="spellStart"/>
            <w:r w:rsidRPr="0031234C">
              <w:rPr>
                <w:rFonts w:ascii="Andalus" w:hAnsi="Andalus" w:cs="Andalus"/>
              </w:rPr>
              <w:t>Nadjib</w:t>
            </w:r>
            <w:proofErr w:type="spellEnd"/>
          </w:p>
        </w:tc>
        <w:tc>
          <w:tcPr>
            <w:tcW w:w="4606" w:type="dxa"/>
          </w:tcPr>
          <w:p w14:paraId="412E7FE2" w14:textId="77777777" w:rsidR="00B20CCE" w:rsidRPr="0031234C" w:rsidRDefault="00B20CCE" w:rsidP="00B60AE2">
            <w:pPr>
              <w:spacing w:line="360" w:lineRule="auto"/>
              <w:jc w:val="center"/>
              <w:rPr>
                <w:rFonts w:ascii="Andalus" w:hAnsi="Andalus" w:cs="Andalus"/>
              </w:rPr>
            </w:pPr>
            <w:r w:rsidRPr="0031234C">
              <w:rPr>
                <w:rFonts w:ascii="Andalus" w:hAnsi="Andalus" w:cs="Andalus"/>
              </w:rPr>
              <w:t>10.00</w:t>
            </w:r>
          </w:p>
        </w:tc>
      </w:tr>
      <w:tr w:rsidR="00B20CCE" w:rsidRPr="0031234C" w14:paraId="38E55414" w14:textId="77777777" w:rsidTr="00B60AE2">
        <w:tc>
          <w:tcPr>
            <w:tcW w:w="4606" w:type="dxa"/>
          </w:tcPr>
          <w:p w14:paraId="2EE84695" w14:textId="77777777" w:rsidR="00B20CCE" w:rsidRPr="0031234C" w:rsidRDefault="00B20CCE" w:rsidP="00B60AE2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Andalus" w:hAnsi="Andalus" w:cs="Andalus"/>
              </w:rPr>
            </w:pPr>
            <w:r w:rsidRPr="0031234C">
              <w:rPr>
                <w:rFonts w:ascii="Andalus" w:hAnsi="Andalus" w:cs="Andalus"/>
              </w:rPr>
              <w:t xml:space="preserve">MEFTEH Amina </w:t>
            </w:r>
            <w:proofErr w:type="spellStart"/>
            <w:r w:rsidRPr="0031234C">
              <w:rPr>
                <w:rFonts w:ascii="Andalus" w:hAnsi="Andalus" w:cs="Andalus"/>
              </w:rPr>
              <w:t>Razika</w:t>
            </w:r>
            <w:proofErr w:type="spellEnd"/>
          </w:p>
        </w:tc>
        <w:tc>
          <w:tcPr>
            <w:tcW w:w="4606" w:type="dxa"/>
          </w:tcPr>
          <w:p w14:paraId="1FE89693" w14:textId="77777777" w:rsidR="00B20CCE" w:rsidRPr="0031234C" w:rsidRDefault="00B20CCE" w:rsidP="00B60AE2">
            <w:pPr>
              <w:spacing w:line="360" w:lineRule="auto"/>
              <w:jc w:val="center"/>
              <w:rPr>
                <w:rFonts w:ascii="Andalus" w:hAnsi="Andalus" w:cs="Andalus"/>
              </w:rPr>
            </w:pPr>
            <w:r w:rsidRPr="0031234C">
              <w:rPr>
                <w:rFonts w:ascii="Andalus" w:hAnsi="Andalus" w:cs="Andalus"/>
              </w:rPr>
              <w:t>12.50</w:t>
            </w:r>
          </w:p>
        </w:tc>
      </w:tr>
      <w:tr w:rsidR="00B20CCE" w:rsidRPr="0031234C" w14:paraId="21BFD99A" w14:textId="77777777" w:rsidTr="00B60AE2">
        <w:tc>
          <w:tcPr>
            <w:tcW w:w="4606" w:type="dxa"/>
          </w:tcPr>
          <w:p w14:paraId="50D75277" w14:textId="77777777" w:rsidR="00B20CCE" w:rsidRPr="0031234C" w:rsidRDefault="00B20CCE" w:rsidP="00B60AE2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Andalus" w:hAnsi="Andalus" w:cs="Andalus"/>
              </w:rPr>
            </w:pPr>
            <w:r w:rsidRPr="0031234C">
              <w:rPr>
                <w:rFonts w:ascii="Andalus" w:hAnsi="Andalus" w:cs="Andalus"/>
              </w:rPr>
              <w:t>CHENNOUR Yamina</w:t>
            </w:r>
          </w:p>
        </w:tc>
        <w:tc>
          <w:tcPr>
            <w:tcW w:w="4606" w:type="dxa"/>
          </w:tcPr>
          <w:p w14:paraId="6F8378D8" w14:textId="77777777" w:rsidR="00B20CCE" w:rsidRPr="0031234C" w:rsidRDefault="00B20CCE" w:rsidP="00B60AE2">
            <w:pPr>
              <w:spacing w:line="360" w:lineRule="auto"/>
              <w:jc w:val="center"/>
              <w:rPr>
                <w:rFonts w:ascii="Andalus" w:hAnsi="Andalus" w:cs="Andalus"/>
              </w:rPr>
            </w:pPr>
            <w:r w:rsidRPr="0031234C">
              <w:rPr>
                <w:rFonts w:ascii="Andalus" w:hAnsi="Andalus" w:cs="Andalus"/>
              </w:rPr>
              <w:t>10.50</w:t>
            </w:r>
          </w:p>
        </w:tc>
      </w:tr>
      <w:tr w:rsidR="00B20CCE" w:rsidRPr="0031234C" w14:paraId="4604482D" w14:textId="77777777" w:rsidTr="00B60AE2">
        <w:tc>
          <w:tcPr>
            <w:tcW w:w="4606" w:type="dxa"/>
          </w:tcPr>
          <w:p w14:paraId="580BA869" w14:textId="77777777" w:rsidR="00B20CCE" w:rsidRPr="0031234C" w:rsidRDefault="00B20CCE" w:rsidP="00B60AE2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Andalus" w:hAnsi="Andalus" w:cs="Andalus"/>
              </w:rPr>
            </w:pPr>
            <w:r w:rsidRPr="0031234C">
              <w:rPr>
                <w:rFonts w:ascii="Andalus" w:hAnsi="Andalus" w:cs="Andalus"/>
              </w:rPr>
              <w:t xml:space="preserve">FERHAT </w:t>
            </w:r>
            <w:proofErr w:type="spellStart"/>
            <w:r w:rsidRPr="0031234C">
              <w:rPr>
                <w:rFonts w:ascii="Andalus" w:hAnsi="Andalus" w:cs="Andalus"/>
              </w:rPr>
              <w:t>Sameh</w:t>
            </w:r>
            <w:proofErr w:type="spellEnd"/>
          </w:p>
        </w:tc>
        <w:tc>
          <w:tcPr>
            <w:tcW w:w="4606" w:type="dxa"/>
          </w:tcPr>
          <w:p w14:paraId="52489837" w14:textId="77777777" w:rsidR="00B20CCE" w:rsidRPr="0031234C" w:rsidRDefault="00B20CCE" w:rsidP="00B60AE2">
            <w:pPr>
              <w:spacing w:line="360" w:lineRule="auto"/>
              <w:jc w:val="center"/>
              <w:rPr>
                <w:rFonts w:ascii="Andalus" w:hAnsi="Andalus" w:cs="Andalus"/>
              </w:rPr>
            </w:pPr>
            <w:r w:rsidRPr="0031234C">
              <w:rPr>
                <w:rFonts w:ascii="Andalus" w:hAnsi="Andalus" w:cs="Andalus"/>
              </w:rPr>
              <w:t>12.00</w:t>
            </w:r>
          </w:p>
        </w:tc>
      </w:tr>
      <w:tr w:rsidR="00B20CCE" w:rsidRPr="0031234C" w14:paraId="644CE605" w14:textId="77777777" w:rsidTr="00B60AE2">
        <w:tc>
          <w:tcPr>
            <w:tcW w:w="4606" w:type="dxa"/>
          </w:tcPr>
          <w:p w14:paraId="2D51CA27" w14:textId="77777777" w:rsidR="00B20CCE" w:rsidRPr="0031234C" w:rsidRDefault="00B20CCE" w:rsidP="00B60AE2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Andalus" w:hAnsi="Andalus" w:cs="Andalus"/>
              </w:rPr>
            </w:pPr>
            <w:r w:rsidRPr="0031234C">
              <w:rPr>
                <w:rFonts w:ascii="Andalus" w:hAnsi="Andalus" w:cs="Andalus"/>
              </w:rPr>
              <w:t xml:space="preserve">ZOUBIRI </w:t>
            </w:r>
            <w:proofErr w:type="spellStart"/>
            <w:r w:rsidRPr="0031234C">
              <w:rPr>
                <w:rFonts w:ascii="Andalus" w:hAnsi="Andalus" w:cs="Andalus"/>
              </w:rPr>
              <w:t>Wahiba</w:t>
            </w:r>
            <w:proofErr w:type="spellEnd"/>
          </w:p>
        </w:tc>
        <w:tc>
          <w:tcPr>
            <w:tcW w:w="4606" w:type="dxa"/>
          </w:tcPr>
          <w:p w14:paraId="35C511E9" w14:textId="77777777" w:rsidR="00B20CCE" w:rsidRPr="0031234C" w:rsidRDefault="00B20CCE" w:rsidP="00B60AE2">
            <w:pPr>
              <w:spacing w:line="360" w:lineRule="auto"/>
              <w:jc w:val="center"/>
              <w:rPr>
                <w:rFonts w:ascii="Andalus" w:hAnsi="Andalus" w:cs="Andalus"/>
              </w:rPr>
            </w:pPr>
            <w:r w:rsidRPr="0031234C">
              <w:rPr>
                <w:rFonts w:ascii="Andalus" w:hAnsi="Andalus" w:cs="Andalus"/>
              </w:rPr>
              <w:t>10.00</w:t>
            </w:r>
          </w:p>
        </w:tc>
      </w:tr>
    </w:tbl>
    <w:p w14:paraId="75212781" w14:textId="77777777" w:rsidR="00B20CCE" w:rsidRPr="0031234C" w:rsidRDefault="00B20CCE">
      <w:pPr>
        <w:rPr>
          <w:rFonts w:ascii="Andalus" w:hAnsi="Andalus" w:cs="Andalus"/>
        </w:rPr>
      </w:pPr>
    </w:p>
    <w:sectPr w:rsidR="00B20CCE" w:rsidRPr="0031234C" w:rsidSect="0031494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9085B9" w14:textId="77777777" w:rsidR="00B60AE2" w:rsidRDefault="00B60AE2" w:rsidP="00B60AE2">
      <w:pPr>
        <w:spacing w:after="0" w:line="240" w:lineRule="auto"/>
      </w:pPr>
      <w:r>
        <w:separator/>
      </w:r>
    </w:p>
  </w:endnote>
  <w:endnote w:type="continuationSeparator" w:id="0">
    <w:p w14:paraId="56C5EC57" w14:textId="77777777" w:rsidR="00B60AE2" w:rsidRDefault="00B60AE2" w:rsidP="00B60A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DecoType Thuluth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Andalus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F569F7" w14:textId="77777777" w:rsidR="00B60AE2" w:rsidRDefault="00B60AE2" w:rsidP="00B60AE2">
      <w:pPr>
        <w:spacing w:after="0" w:line="240" w:lineRule="auto"/>
      </w:pPr>
      <w:r>
        <w:separator/>
      </w:r>
    </w:p>
  </w:footnote>
  <w:footnote w:type="continuationSeparator" w:id="0">
    <w:p w14:paraId="0FADA17B" w14:textId="77777777" w:rsidR="00B60AE2" w:rsidRDefault="00B60AE2" w:rsidP="00B60A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5AD8C2" w14:textId="77777777" w:rsidR="00B60AE2" w:rsidRPr="0031234C" w:rsidRDefault="00B60AE2" w:rsidP="00B60AE2">
    <w:pPr>
      <w:spacing w:after="0"/>
      <w:rPr>
        <w:rFonts w:ascii="Andalus" w:hAnsi="Andalus" w:cs="Andalus"/>
        <w:lang w:val="en-US"/>
      </w:rPr>
    </w:pPr>
    <w:r w:rsidRPr="0031234C">
      <w:rPr>
        <w:rFonts w:ascii="Andalus" w:hAnsi="Andalus" w:cs="Andalus"/>
        <w:lang w:val="en-US"/>
      </w:rPr>
      <w:t xml:space="preserve">Mohamed </w:t>
    </w:r>
    <w:proofErr w:type="spellStart"/>
    <w:r w:rsidRPr="0031234C">
      <w:rPr>
        <w:rFonts w:ascii="Andalus" w:hAnsi="Andalus" w:cs="Andalus"/>
        <w:lang w:val="en-US"/>
      </w:rPr>
      <w:t>Kh</w:t>
    </w:r>
    <w:r>
      <w:rPr>
        <w:rFonts w:ascii="Andalus" w:hAnsi="Andalus" w:cs="Andalus"/>
        <w:lang w:val="en-US"/>
      </w:rPr>
      <w:t>ider</w:t>
    </w:r>
    <w:proofErr w:type="spellEnd"/>
    <w:r>
      <w:rPr>
        <w:rFonts w:ascii="Andalus" w:hAnsi="Andalus" w:cs="Andalus"/>
        <w:lang w:val="en-US"/>
      </w:rPr>
      <w:t xml:space="preserve"> University of </w:t>
    </w:r>
    <w:proofErr w:type="spellStart"/>
    <w:r>
      <w:rPr>
        <w:rFonts w:ascii="Andalus" w:hAnsi="Andalus" w:cs="Andalus"/>
        <w:lang w:val="en-US"/>
      </w:rPr>
      <w:t>Biskra</w:t>
    </w:r>
    <w:proofErr w:type="spellEnd"/>
    <w:r>
      <w:rPr>
        <w:rFonts w:ascii="Andalus" w:hAnsi="Andalus" w:cs="Andalus"/>
        <w:lang w:val="en-US"/>
      </w:rPr>
      <w:t xml:space="preserve">                  </w:t>
    </w:r>
    <w:r w:rsidRPr="0031234C">
      <w:rPr>
        <w:rFonts w:ascii="Andalus" w:hAnsi="Andalus" w:cs="Andalus"/>
        <w:lang w:val="en-US"/>
      </w:rPr>
      <w:t>Academic year: 2018/ 2019</w:t>
    </w:r>
  </w:p>
  <w:p w14:paraId="353A54BC" w14:textId="77777777" w:rsidR="00B60AE2" w:rsidRPr="00B60AE2" w:rsidRDefault="00B60AE2" w:rsidP="00B60AE2">
    <w:pPr>
      <w:spacing w:after="0"/>
      <w:rPr>
        <w:rFonts w:ascii="Andalus" w:hAnsi="Andalus" w:cs="Andalus"/>
        <w:lang w:val="en-US"/>
      </w:rPr>
    </w:pPr>
    <w:r w:rsidRPr="0031234C">
      <w:rPr>
        <w:rFonts w:ascii="Andalus" w:hAnsi="Andalus" w:cs="Andalus"/>
        <w:lang w:val="en-US"/>
      </w:rPr>
      <w:t>Faculty of Arts and Languages</w:t>
    </w:r>
    <w:r w:rsidRPr="00B60AE2">
      <w:rPr>
        <w:rFonts w:ascii="Andalus" w:hAnsi="Andalus" w:cs="Andalus"/>
        <w:lang w:val="en-US"/>
      </w:rPr>
      <w:t xml:space="preserve"> </w:t>
    </w:r>
    <w:r>
      <w:rPr>
        <w:rFonts w:ascii="Andalus" w:hAnsi="Andalus" w:cs="Andalus"/>
        <w:lang w:val="en-US"/>
      </w:rPr>
      <w:t xml:space="preserve">                             </w:t>
    </w:r>
    <w:r w:rsidRPr="0031234C">
      <w:rPr>
        <w:rFonts w:ascii="Andalus" w:hAnsi="Andalus" w:cs="Andalus"/>
        <w:lang w:val="en-US"/>
      </w:rPr>
      <w:t>Department of Foreign Languages– English division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B91695"/>
    <w:multiLevelType w:val="hybridMultilevel"/>
    <w:tmpl w:val="25B275D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8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20CCE"/>
    <w:rsid w:val="00084A18"/>
    <w:rsid w:val="0031234C"/>
    <w:rsid w:val="00314940"/>
    <w:rsid w:val="00B20CCE"/>
    <w:rsid w:val="00B60AE2"/>
    <w:rsid w:val="00F11FC1"/>
    <w:rsid w:val="00F62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FD1FD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0CCE"/>
    <w:rPr>
      <w:rFonts w:eastAsiaTheme="minorEastAsia"/>
      <w:lang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20CC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20CC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60AE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0AE2"/>
    <w:rPr>
      <w:rFonts w:eastAsiaTheme="minorEastAsia"/>
      <w:lang w:eastAsia="zh-TW"/>
    </w:rPr>
  </w:style>
  <w:style w:type="paragraph" w:styleId="Footer">
    <w:name w:val="footer"/>
    <w:basedOn w:val="Normal"/>
    <w:link w:val="FooterChar"/>
    <w:uiPriority w:val="99"/>
    <w:unhideWhenUsed/>
    <w:rsid w:val="00B60AE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0AE2"/>
    <w:rPr>
      <w:rFonts w:eastAsiaTheme="minorEastAsia"/>
      <w:lang w:eastAsia="zh-TW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106</Words>
  <Characters>607</Characters>
  <Application>Microsoft Macintosh Word</Application>
  <DocSecurity>0</DocSecurity>
  <Lines>5</Lines>
  <Paragraphs>1</Paragraphs>
  <ScaleCrop>false</ScaleCrop>
  <Company/>
  <LinksUpToDate>false</LinksUpToDate>
  <CharactersWithSpaces>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</dc:creator>
  <cp:lastModifiedBy>Walid Aounali</cp:lastModifiedBy>
  <cp:revision>3</cp:revision>
  <cp:lastPrinted>2018-12-18T22:54:00Z</cp:lastPrinted>
  <dcterms:created xsi:type="dcterms:W3CDTF">2018-12-18T19:49:00Z</dcterms:created>
  <dcterms:modified xsi:type="dcterms:W3CDTF">2018-12-22T18:02:00Z</dcterms:modified>
</cp:coreProperties>
</file>